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0B4D68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505DF">
        <w:rPr>
          <w:color w:val="12284C" w:themeColor="text2"/>
          <w:sz w:val="28"/>
          <w:szCs w:val="36"/>
        </w:rPr>
        <w:t>Apparel Production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505DF">
        <w:rPr>
          <w:color w:val="12284C" w:themeColor="text2"/>
          <w:sz w:val="28"/>
          <w:szCs w:val="36"/>
        </w:rPr>
        <w:t>19203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505D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1F752AE" w14:textId="77777777" w:rsidR="00C505DF" w:rsidRDefault="00C505DF" w:rsidP="00C505DF">
      <w:pPr>
        <w:spacing w:before="0" w:after="0"/>
        <w:rPr>
          <w:rStyle w:val="Regular"/>
        </w:rPr>
      </w:pPr>
    </w:p>
    <w:p w14:paraId="1CECDCDA" w14:textId="77777777" w:rsidR="00C505DF" w:rsidRDefault="009C4EE4" w:rsidP="00C505D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505DF" w:rsidRPr="00C505DF">
        <w:rPr>
          <w:rFonts w:ascii="Open Sans Light" w:eastAsia="Times New Roman" w:hAnsi="Open Sans Light" w:cs="Open Sans Light"/>
          <w:color w:val="000000"/>
          <w:kern w:val="0"/>
          <w:sz w:val="20"/>
          <w:szCs w:val="20"/>
          <w14:ligatures w14:val="none"/>
        </w:rPr>
        <w:t>Fashion, Apparel, Interior Design (19.0999)</w:t>
      </w:r>
    </w:p>
    <w:p w14:paraId="6EC99C5A" w14:textId="77777777" w:rsidR="00C505DF" w:rsidRDefault="00C505DF" w:rsidP="00C505DF">
      <w:pPr>
        <w:spacing w:before="0" w:after="0"/>
        <w:rPr>
          <w:rFonts w:ascii="Open Sans Light" w:eastAsia="Times New Roman" w:hAnsi="Open Sans Light" w:cs="Open Sans Light"/>
          <w:color w:val="000000"/>
          <w:kern w:val="0"/>
          <w:sz w:val="20"/>
          <w:szCs w:val="20"/>
          <w14:ligatures w14:val="none"/>
        </w:rPr>
      </w:pPr>
    </w:p>
    <w:p w14:paraId="090F31BA" w14:textId="2D77D00A" w:rsidR="00C505DF" w:rsidRPr="00C505DF" w:rsidRDefault="009C4EE4" w:rsidP="00C505D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505DF" w:rsidRPr="00C505DF">
        <w:rPr>
          <w:rFonts w:ascii="Open Sans Light" w:eastAsia="Times New Roman" w:hAnsi="Open Sans Light" w:cs="Open Sans Light"/>
          <w:b/>
          <w:bCs/>
          <w:color w:val="000000"/>
          <w:kern w:val="0"/>
          <w:sz w:val="20"/>
          <w:szCs w:val="20"/>
          <w14:ligatures w14:val="none"/>
        </w:rPr>
        <w:t>Technical Level:</w:t>
      </w:r>
      <w:r w:rsidR="00C505DF" w:rsidRPr="00C505DF">
        <w:rPr>
          <w:rFonts w:ascii="Open Sans Light" w:eastAsia="Times New Roman" w:hAnsi="Open Sans Light" w:cs="Open Sans Light"/>
          <w:color w:val="000000"/>
          <w:kern w:val="0"/>
          <w:sz w:val="20"/>
          <w:szCs w:val="20"/>
          <w14:ligatures w14:val="none"/>
        </w:rPr>
        <w:t xml:space="preserve"> Apparel Construction courses provide students with the knowledge and skill to construct, alter, and repair clothing and textile products. Course topics typically include taking measurements, creating, and preparing patterns, and various sewing techniques; topics may also include customer service, fashion design principles, and business management. These courses may also offer specialized knowledge in a particular type of garment.</w:t>
      </w:r>
    </w:p>
    <w:p w14:paraId="4FBDB71A" w14:textId="4C54B2A1" w:rsidR="009C4EE4" w:rsidRPr="00C505DF" w:rsidRDefault="009C4EE4" w:rsidP="00C505D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9B0F2C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C505DF" w:rsidRPr="00C505DF">
            <w:t>Analyze the global nature of the fashion and apparel industry.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505DF" w:rsidRPr="009F713B" w14:paraId="3475336C" w14:textId="77777777" w:rsidTr="00243D2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505DF" w:rsidRPr="00334670" w:rsidRDefault="00C505DF" w:rsidP="00C505DF">
            <w:pPr>
              <w:pStyle w:val="TableLeftcolumn"/>
            </w:pPr>
            <w:r w:rsidRPr="00334670">
              <w:t>1.1</w:t>
            </w:r>
          </w:p>
        </w:tc>
        <w:tc>
          <w:tcPr>
            <w:tcW w:w="8200" w:type="dxa"/>
            <w:tcBorders>
              <w:top w:val="nil"/>
              <w:left w:val="nil"/>
              <w:bottom w:val="nil"/>
              <w:right w:val="nil"/>
            </w:tcBorders>
            <w:shd w:val="clear" w:color="auto" w:fill="auto"/>
            <w:vAlign w:val="center"/>
          </w:tcPr>
          <w:p w14:paraId="4F3DC746" w14:textId="64AFCBB1" w:rsidR="00C505DF" w:rsidRPr="00D53139" w:rsidRDefault="00C505DF" w:rsidP="00C505DF">
            <w:pPr>
              <w:pStyle w:val="Tabletext"/>
            </w:pPr>
            <w:r>
              <w:rPr>
                <w:rFonts w:ascii="Open Sans Light" w:hAnsi="Open Sans Light" w:cs="Open Sans Light"/>
                <w:color w:val="000000"/>
              </w:rPr>
              <w:t>Examine the global nature of the apparel production and textile industry including workforce regulations and natural resource usage.</w:t>
            </w:r>
          </w:p>
        </w:tc>
        <w:tc>
          <w:tcPr>
            <w:tcW w:w="877" w:type="dxa"/>
            <w:tcBorders>
              <w:bottom w:val="single" w:sz="8" w:space="0" w:color="auto"/>
            </w:tcBorders>
            <w:vAlign w:val="bottom"/>
          </w:tcPr>
          <w:p w14:paraId="1012989B" w14:textId="5DBA88DF" w:rsidR="00C505DF" w:rsidRPr="00ED28EF" w:rsidRDefault="00C505DF" w:rsidP="00C505DF">
            <w:pPr>
              <w:pStyle w:val="Tabletext"/>
              <w:rPr>
                <w:rStyle w:val="Formentry12ptopunderline"/>
              </w:rPr>
            </w:pPr>
          </w:p>
        </w:tc>
      </w:tr>
      <w:tr w:rsidR="00C505DF" w:rsidRPr="009F713B" w14:paraId="422523F4" w14:textId="77777777" w:rsidTr="00243D2B">
        <w:tc>
          <w:tcPr>
            <w:tcW w:w="705" w:type="dxa"/>
          </w:tcPr>
          <w:p w14:paraId="0F428A28" w14:textId="77777777" w:rsidR="00C505DF" w:rsidRPr="00334670" w:rsidRDefault="00C505DF" w:rsidP="00C505DF">
            <w:pPr>
              <w:pStyle w:val="TableLeftcolumn"/>
            </w:pPr>
            <w:r w:rsidRPr="00334670">
              <w:t>1.2</w:t>
            </w:r>
          </w:p>
        </w:tc>
        <w:tc>
          <w:tcPr>
            <w:tcW w:w="8200" w:type="dxa"/>
            <w:tcBorders>
              <w:top w:val="nil"/>
              <w:left w:val="nil"/>
              <w:bottom w:val="nil"/>
              <w:right w:val="nil"/>
            </w:tcBorders>
            <w:shd w:val="clear" w:color="auto" w:fill="auto"/>
            <w:vAlign w:val="center"/>
          </w:tcPr>
          <w:p w14:paraId="06BAE4CB" w14:textId="472642CE" w:rsidR="00C505DF" w:rsidRPr="00334670" w:rsidRDefault="00C505DF" w:rsidP="00C505DF">
            <w:pPr>
              <w:pStyle w:val="Tabletext"/>
            </w:pPr>
            <w:r>
              <w:rPr>
                <w:rFonts w:ascii="Open Sans Light" w:hAnsi="Open Sans Light" w:cs="Open Sans Light"/>
                <w:color w:val="000000"/>
              </w:rPr>
              <w:t>Understand the impact of off shoring production or sourcing to the bottom line of a product.</w:t>
            </w:r>
          </w:p>
        </w:tc>
        <w:tc>
          <w:tcPr>
            <w:tcW w:w="877" w:type="dxa"/>
            <w:tcBorders>
              <w:top w:val="single" w:sz="8" w:space="0" w:color="auto"/>
              <w:bottom w:val="single" w:sz="8" w:space="0" w:color="auto"/>
            </w:tcBorders>
            <w:vAlign w:val="bottom"/>
          </w:tcPr>
          <w:p w14:paraId="4AE8056E" w14:textId="5821B5D7" w:rsidR="00C505DF" w:rsidRPr="00ED28EF" w:rsidRDefault="00C505DF" w:rsidP="00C505DF">
            <w:pPr>
              <w:pStyle w:val="Tabletext"/>
              <w:rPr>
                <w:rStyle w:val="Formentry12ptopunderline"/>
              </w:rPr>
            </w:pPr>
          </w:p>
        </w:tc>
      </w:tr>
      <w:tr w:rsidR="00C505DF" w:rsidRPr="009F713B" w14:paraId="0F857F0B" w14:textId="77777777" w:rsidTr="00243D2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505DF" w:rsidRPr="00334670" w:rsidRDefault="00C505DF" w:rsidP="00C505DF">
            <w:pPr>
              <w:pStyle w:val="TableLeftcolumn"/>
            </w:pPr>
            <w:r w:rsidRPr="00334670">
              <w:t>1.3</w:t>
            </w:r>
          </w:p>
        </w:tc>
        <w:tc>
          <w:tcPr>
            <w:tcW w:w="8200" w:type="dxa"/>
            <w:tcBorders>
              <w:top w:val="nil"/>
              <w:left w:val="nil"/>
              <w:bottom w:val="nil"/>
              <w:right w:val="nil"/>
            </w:tcBorders>
            <w:shd w:val="clear" w:color="auto" w:fill="auto"/>
            <w:vAlign w:val="center"/>
          </w:tcPr>
          <w:p w14:paraId="4824A4FC" w14:textId="21DDBC31" w:rsidR="00C505DF" w:rsidRPr="00334670" w:rsidRDefault="00C505DF" w:rsidP="00C505DF">
            <w:pPr>
              <w:pStyle w:val="Tabletext"/>
            </w:pPr>
            <w:r>
              <w:rPr>
                <w:rFonts w:ascii="Open Sans Light" w:hAnsi="Open Sans Light" w:cs="Open Sans Light"/>
                <w:color w:val="000000"/>
              </w:rPr>
              <w:t>Analyze the ethical and legal policies required of the apparel industry regarding design rights, licensing and violations of copyright.</w:t>
            </w:r>
          </w:p>
        </w:tc>
        <w:tc>
          <w:tcPr>
            <w:tcW w:w="877" w:type="dxa"/>
            <w:tcBorders>
              <w:top w:val="single" w:sz="8" w:space="0" w:color="auto"/>
              <w:bottom w:val="single" w:sz="8" w:space="0" w:color="auto"/>
            </w:tcBorders>
            <w:vAlign w:val="bottom"/>
          </w:tcPr>
          <w:p w14:paraId="40DA3DE6" w14:textId="2049E95A" w:rsidR="00C505DF" w:rsidRPr="00ED28EF" w:rsidRDefault="00C505DF" w:rsidP="00C505DF">
            <w:pPr>
              <w:pStyle w:val="Tabletext"/>
              <w:rPr>
                <w:rStyle w:val="Formentry12ptopunderline"/>
              </w:rPr>
            </w:pPr>
          </w:p>
        </w:tc>
      </w:tr>
      <w:tr w:rsidR="00C505DF" w:rsidRPr="009F713B" w14:paraId="12A00709" w14:textId="77777777" w:rsidTr="00243D2B">
        <w:tc>
          <w:tcPr>
            <w:tcW w:w="705" w:type="dxa"/>
          </w:tcPr>
          <w:p w14:paraId="0F677E59" w14:textId="77777777" w:rsidR="00C505DF" w:rsidRPr="00334670" w:rsidRDefault="00C505DF" w:rsidP="00C505DF">
            <w:pPr>
              <w:pStyle w:val="TableLeftcolumn"/>
            </w:pPr>
            <w:r w:rsidRPr="00334670">
              <w:t>1.4</w:t>
            </w:r>
          </w:p>
        </w:tc>
        <w:tc>
          <w:tcPr>
            <w:tcW w:w="8200" w:type="dxa"/>
            <w:tcBorders>
              <w:top w:val="nil"/>
              <w:left w:val="nil"/>
              <w:bottom w:val="nil"/>
              <w:right w:val="nil"/>
            </w:tcBorders>
            <w:shd w:val="clear" w:color="auto" w:fill="auto"/>
            <w:vAlign w:val="center"/>
          </w:tcPr>
          <w:p w14:paraId="1066DC66" w14:textId="52897818" w:rsidR="00C505DF" w:rsidRPr="00334670" w:rsidRDefault="00C505DF" w:rsidP="00C505DF">
            <w:pPr>
              <w:pStyle w:val="Tabletext"/>
            </w:pPr>
            <w:r>
              <w:rPr>
                <w:rFonts w:ascii="Open Sans Light" w:hAnsi="Open Sans Light" w:cs="Open Sans Light"/>
                <w:color w:val="000000"/>
              </w:rPr>
              <w:t>Compare and contrast the production needs of fast fashion (off shore) vs design houses (on shore) and the skill set needed in the workforce.</w:t>
            </w:r>
          </w:p>
        </w:tc>
        <w:tc>
          <w:tcPr>
            <w:tcW w:w="877" w:type="dxa"/>
            <w:tcBorders>
              <w:top w:val="single" w:sz="8" w:space="0" w:color="auto"/>
              <w:bottom w:val="single" w:sz="8" w:space="0" w:color="auto"/>
            </w:tcBorders>
            <w:vAlign w:val="bottom"/>
          </w:tcPr>
          <w:p w14:paraId="5521F425" w14:textId="4E89D8EB" w:rsidR="00C505DF" w:rsidRPr="00ED28EF" w:rsidRDefault="00C505DF" w:rsidP="00C505DF">
            <w:pPr>
              <w:pStyle w:val="Tabletext"/>
              <w:rPr>
                <w:rStyle w:val="Formentry12ptopunderline"/>
              </w:rPr>
            </w:pPr>
          </w:p>
        </w:tc>
      </w:tr>
    </w:tbl>
    <w:p w14:paraId="7B228C3A" w14:textId="5AB8A027" w:rsidR="009C4EE4" w:rsidRDefault="009C4EE4" w:rsidP="00047F95">
      <w:pPr>
        <w:pStyle w:val="Heading2"/>
      </w:pPr>
      <w:r>
        <w:t xml:space="preserve">Benchmark </w:t>
      </w:r>
      <w:r w:rsidRPr="00E8027C">
        <w:t>2</w:t>
      </w:r>
      <w:r>
        <w:t>:</w:t>
      </w:r>
      <w:r w:rsidR="00B30998">
        <w:t xml:space="preserve"> </w:t>
      </w:r>
      <w:r w:rsidR="00C505DF" w:rsidRPr="00C505DF">
        <w:t>Demonstrate understanding of fashion, apparel and textile design applications.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505DF" w:rsidRPr="009F713B" w14:paraId="2712CFEE" w14:textId="77777777" w:rsidTr="0043478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505DF" w:rsidRPr="00334670" w:rsidRDefault="00C505DF" w:rsidP="00C505DF">
            <w:pPr>
              <w:pStyle w:val="TableLeftcolumn"/>
            </w:pPr>
            <w:r w:rsidRPr="000E4E56">
              <w:t>2.1</w:t>
            </w:r>
          </w:p>
        </w:tc>
        <w:tc>
          <w:tcPr>
            <w:tcW w:w="8200" w:type="dxa"/>
            <w:tcBorders>
              <w:top w:val="nil"/>
              <w:left w:val="nil"/>
              <w:bottom w:val="nil"/>
              <w:right w:val="nil"/>
            </w:tcBorders>
            <w:shd w:val="clear" w:color="auto" w:fill="auto"/>
            <w:vAlign w:val="center"/>
          </w:tcPr>
          <w:p w14:paraId="7E57850B" w14:textId="4C5D40A9" w:rsidR="00C505DF" w:rsidRPr="00D53139" w:rsidRDefault="00C505DF" w:rsidP="00C505DF">
            <w:pPr>
              <w:pStyle w:val="Tabletext"/>
            </w:pPr>
            <w:r>
              <w:rPr>
                <w:rFonts w:ascii="Open Sans Light" w:hAnsi="Open Sans Light" w:cs="Open Sans Light"/>
                <w:color w:val="000000"/>
              </w:rPr>
              <w:t>Use appropriate terminology for identifying, comparing, and analyzing the most common textile fibers.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C505DF" w:rsidRPr="00ED28EF" w:rsidRDefault="00C505DF" w:rsidP="00C505DF">
            <w:pPr>
              <w:pStyle w:val="Tabletext"/>
              <w:rPr>
                <w:rStyle w:val="Formentry12ptopunderline"/>
              </w:rPr>
            </w:pPr>
          </w:p>
        </w:tc>
      </w:tr>
      <w:tr w:rsidR="00C505DF" w:rsidRPr="009F713B" w14:paraId="4E322221" w14:textId="77777777" w:rsidTr="00434780">
        <w:tc>
          <w:tcPr>
            <w:tcW w:w="705" w:type="dxa"/>
          </w:tcPr>
          <w:p w14:paraId="17BF9788" w14:textId="5708E2B2" w:rsidR="00C505DF" w:rsidRPr="00334670" w:rsidRDefault="00C505DF" w:rsidP="00C505DF">
            <w:pPr>
              <w:pStyle w:val="TableLeftcolumn"/>
            </w:pPr>
            <w:r>
              <w:t>2.2</w:t>
            </w:r>
          </w:p>
        </w:tc>
        <w:tc>
          <w:tcPr>
            <w:tcW w:w="8200" w:type="dxa"/>
            <w:tcBorders>
              <w:top w:val="nil"/>
              <w:left w:val="nil"/>
              <w:bottom w:val="nil"/>
              <w:right w:val="nil"/>
            </w:tcBorders>
            <w:shd w:val="clear" w:color="auto" w:fill="auto"/>
            <w:vAlign w:val="center"/>
          </w:tcPr>
          <w:p w14:paraId="2C250D7B" w14:textId="308667EA" w:rsidR="00C505DF" w:rsidRPr="00334670" w:rsidRDefault="00C505DF" w:rsidP="00C505DF">
            <w:pPr>
              <w:pStyle w:val="Tabletext"/>
            </w:pPr>
            <w:r>
              <w:rPr>
                <w:rFonts w:ascii="Open Sans Light" w:hAnsi="Open Sans Light" w:cs="Open Sans Light"/>
                <w:color w:val="000000"/>
              </w:rPr>
              <w:t>Evaluate performance characteristics of textile fibers and fabrics to determine appropriateness to construction qualities in specialty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C505DF" w:rsidRPr="00ED28EF" w:rsidRDefault="00C505DF" w:rsidP="00C505DF">
            <w:pPr>
              <w:pStyle w:val="Tabletext"/>
              <w:rPr>
                <w:rStyle w:val="Formentry12ptopunderline"/>
              </w:rPr>
            </w:pPr>
          </w:p>
        </w:tc>
      </w:tr>
      <w:tr w:rsidR="00C505DF" w:rsidRPr="009F713B" w14:paraId="1FCA5212" w14:textId="77777777" w:rsidTr="0043478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505DF" w:rsidRPr="00334670" w:rsidRDefault="00C505DF" w:rsidP="00C505DF">
            <w:pPr>
              <w:pStyle w:val="TableLeftcolumn"/>
            </w:pPr>
            <w:r>
              <w:t>2.3</w:t>
            </w:r>
          </w:p>
        </w:tc>
        <w:tc>
          <w:tcPr>
            <w:tcW w:w="8200" w:type="dxa"/>
            <w:tcBorders>
              <w:top w:val="nil"/>
              <w:left w:val="nil"/>
              <w:bottom w:val="nil"/>
              <w:right w:val="nil"/>
            </w:tcBorders>
            <w:shd w:val="clear" w:color="auto" w:fill="auto"/>
            <w:vAlign w:val="center"/>
          </w:tcPr>
          <w:p w14:paraId="5E6C62F5" w14:textId="2F4D51A7" w:rsidR="00C505DF" w:rsidRPr="00334670" w:rsidRDefault="00C505DF" w:rsidP="00C505DF">
            <w:pPr>
              <w:pStyle w:val="Tabletext"/>
            </w:pPr>
            <w:r>
              <w:rPr>
                <w:rFonts w:ascii="Open Sans Light" w:hAnsi="Open Sans Light" w:cs="Open Sans Light"/>
                <w:color w:val="000000"/>
              </w:rPr>
              <w:t>Analyze effects of textile characteristics (i.e. fiber, color, pattern, weave/knit, etc.) on the design of products.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C505DF" w:rsidRPr="00ED28EF" w:rsidRDefault="00C505DF" w:rsidP="00C505DF">
            <w:pPr>
              <w:pStyle w:val="Tabletext"/>
              <w:rPr>
                <w:rStyle w:val="Formentry12ptopunderline"/>
              </w:rPr>
            </w:pPr>
          </w:p>
        </w:tc>
      </w:tr>
      <w:tr w:rsidR="00C505DF" w:rsidRPr="009F713B" w14:paraId="174CB02E" w14:textId="77777777" w:rsidTr="00434780">
        <w:tc>
          <w:tcPr>
            <w:tcW w:w="705" w:type="dxa"/>
          </w:tcPr>
          <w:p w14:paraId="2FBB3D81" w14:textId="737B2B52" w:rsidR="00C505DF" w:rsidRPr="00334670" w:rsidRDefault="00C505DF" w:rsidP="00C505DF">
            <w:pPr>
              <w:pStyle w:val="TableLeftcolumn"/>
            </w:pPr>
            <w:r>
              <w:lastRenderedPageBreak/>
              <w:t>2.4</w:t>
            </w:r>
          </w:p>
        </w:tc>
        <w:tc>
          <w:tcPr>
            <w:tcW w:w="8200" w:type="dxa"/>
            <w:tcBorders>
              <w:top w:val="nil"/>
              <w:left w:val="nil"/>
              <w:bottom w:val="nil"/>
              <w:right w:val="nil"/>
            </w:tcBorders>
            <w:shd w:val="clear" w:color="auto" w:fill="auto"/>
            <w:vAlign w:val="center"/>
          </w:tcPr>
          <w:p w14:paraId="3D3343D9" w14:textId="44423EBF" w:rsidR="00C505DF" w:rsidRPr="00334670" w:rsidRDefault="00C505DF" w:rsidP="00C505DF">
            <w:pPr>
              <w:pStyle w:val="Tabletext"/>
            </w:pPr>
            <w:r>
              <w:rPr>
                <w:rFonts w:ascii="Open Sans Light" w:hAnsi="Open Sans Light" w:cs="Open Sans Light"/>
                <w:color w:val="000000"/>
              </w:rPr>
              <w:t>Explain the ways in which fiber, fabric, texture, pattern, and finish can affect visual appearance.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C505DF" w:rsidRPr="00ED28EF" w:rsidRDefault="00C505DF" w:rsidP="00C505DF">
            <w:pPr>
              <w:pStyle w:val="Tabletext"/>
              <w:rPr>
                <w:rStyle w:val="Formentry12ptopunderline"/>
              </w:rPr>
            </w:pPr>
          </w:p>
        </w:tc>
      </w:tr>
      <w:tr w:rsidR="00C505DF" w:rsidRPr="009F713B" w14:paraId="7527AFA2" w14:textId="77777777" w:rsidTr="00434780">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505DF" w:rsidRPr="00334670" w:rsidRDefault="00C505DF" w:rsidP="00C505DF">
            <w:pPr>
              <w:pStyle w:val="TableLeftcolumn"/>
            </w:pPr>
            <w:r>
              <w:t>2.5</w:t>
            </w:r>
          </w:p>
        </w:tc>
        <w:tc>
          <w:tcPr>
            <w:tcW w:w="8200" w:type="dxa"/>
            <w:tcBorders>
              <w:top w:val="nil"/>
              <w:left w:val="nil"/>
              <w:bottom w:val="nil"/>
              <w:right w:val="nil"/>
            </w:tcBorders>
            <w:shd w:val="clear" w:color="auto" w:fill="auto"/>
            <w:vAlign w:val="center"/>
          </w:tcPr>
          <w:p w14:paraId="138963DF" w14:textId="3C6DFF60" w:rsidR="00C505DF" w:rsidRPr="00334670" w:rsidRDefault="00C505DF" w:rsidP="00C505DF">
            <w:pPr>
              <w:pStyle w:val="Tabletext"/>
            </w:pPr>
            <w:r>
              <w:rPr>
                <w:rFonts w:ascii="Open Sans Light" w:hAnsi="Open Sans Light" w:cs="Open Sans Light"/>
                <w:color w:val="000000"/>
              </w:rPr>
              <w:t>Utilize elements and principles of design in designing, constructing, and/or altering textile, apparel, and fashion products.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C505DF" w:rsidRPr="00ED28EF" w:rsidRDefault="00C505DF" w:rsidP="00C505DF">
            <w:pPr>
              <w:pStyle w:val="Tabletext"/>
              <w:rPr>
                <w:rStyle w:val="Formentry12ptopunderline"/>
              </w:rPr>
            </w:pPr>
          </w:p>
        </w:tc>
      </w:tr>
      <w:tr w:rsidR="00C505DF" w:rsidRPr="009F713B" w14:paraId="15BAF992" w14:textId="77777777" w:rsidTr="00434780">
        <w:tc>
          <w:tcPr>
            <w:tcW w:w="705" w:type="dxa"/>
          </w:tcPr>
          <w:p w14:paraId="47FCDEB5" w14:textId="27450242" w:rsidR="00C505DF" w:rsidRDefault="00C505DF" w:rsidP="00C505DF">
            <w:pPr>
              <w:pStyle w:val="TableLeftcolumn"/>
            </w:pPr>
            <w:r>
              <w:t>2.6</w:t>
            </w:r>
          </w:p>
        </w:tc>
        <w:tc>
          <w:tcPr>
            <w:tcW w:w="8200" w:type="dxa"/>
            <w:tcBorders>
              <w:top w:val="nil"/>
              <w:left w:val="nil"/>
              <w:bottom w:val="nil"/>
              <w:right w:val="nil"/>
            </w:tcBorders>
            <w:shd w:val="clear" w:color="auto" w:fill="auto"/>
            <w:vAlign w:val="center"/>
          </w:tcPr>
          <w:p w14:paraId="4AF8AE6E" w14:textId="62EAE57B" w:rsidR="00C505DF" w:rsidRPr="00334670" w:rsidRDefault="00C505DF" w:rsidP="00C505DF">
            <w:pPr>
              <w:pStyle w:val="Tabletext"/>
            </w:pPr>
            <w:r>
              <w:rPr>
                <w:rFonts w:ascii="Open Sans Light" w:hAnsi="Open Sans Light" w:cs="Open Sans Light"/>
                <w:color w:val="000000"/>
              </w:rPr>
              <w:t>Construct design concepts with fabric or technology/computer, using draping and/or flat pattern making technique.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488249" w14:textId="77777777" w:rsidR="00C505DF" w:rsidRPr="00ED28EF" w:rsidRDefault="00C505DF" w:rsidP="00C505DF">
            <w:pPr>
              <w:pStyle w:val="Tabletext"/>
              <w:rPr>
                <w:rStyle w:val="Formentry12ptopunderline"/>
              </w:rPr>
            </w:pPr>
          </w:p>
        </w:tc>
      </w:tr>
      <w:tr w:rsidR="00C505DF" w:rsidRPr="009F713B" w14:paraId="78151210" w14:textId="77777777" w:rsidTr="00434780">
        <w:trPr>
          <w:cnfStyle w:val="000000100000" w:firstRow="0" w:lastRow="0" w:firstColumn="0" w:lastColumn="0" w:oddVBand="0" w:evenVBand="0" w:oddHBand="1" w:evenHBand="0" w:firstRowFirstColumn="0" w:firstRowLastColumn="0" w:lastRowFirstColumn="0" w:lastRowLastColumn="0"/>
        </w:trPr>
        <w:tc>
          <w:tcPr>
            <w:tcW w:w="705" w:type="dxa"/>
          </w:tcPr>
          <w:p w14:paraId="3BCABCAC" w14:textId="46058A29" w:rsidR="00C505DF" w:rsidRDefault="00C505DF" w:rsidP="00C505DF">
            <w:pPr>
              <w:pStyle w:val="TableLeftcolumn"/>
            </w:pPr>
            <w:r>
              <w:t>2.7</w:t>
            </w:r>
          </w:p>
        </w:tc>
        <w:tc>
          <w:tcPr>
            <w:tcW w:w="8200" w:type="dxa"/>
            <w:tcBorders>
              <w:top w:val="nil"/>
              <w:left w:val="nil"/>
              <w:bottom w:val="nil"/>
              <w:right w:val="nil"/>
            </w:tcBorders>
            <w:shd w:val="clear" w:color="auto" w:fill="auto"/>
            <w:vAlign w:val="center"/>
          </w:tcPr>
          <w:p w14:paraId="6BB4EBB9" w14:textId="68729731" w:rsidR="00C505DF" w:rsidRPr="00334670" w:rsidRDefault="00C505DF" w:rsidP="00C505DF">
            <w:pPr>
              <w:pStyle w:val="Tabletext"/>
            </w:pPr>
            <w:r>
              <w:rPr>
                <w:rFonts w:ascii="Open Sans Light" w:hAnsi="Open Sans Light" w:cs="Open Sans Light"/>
                <w:color w:val="000000"/>
              </w:rPr>
              <w:t>Analyze current technology and trends that facilitate design and production of textile, apparel, and fashion products. (i.e. software programs such as Photo Shop and Illustrator; industrial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6C3FEDD" w14:textId="77777777" w:rsidR="00C505DF" w:rsidRPr="00ED28EF" w:rsidRDefault="00C505DF" w:rsidP="00C505DF">
            <w:pPr>
              <w:pStyle w:val="Tabletext"/>
              <w:rPr>
                <w:rStyle w:val="Formentry12ptopunderline"/>
              </w:rPr>
            </w:pPr>
          </w:p>
        </w:tc>
      </w:tr>
      <w:tr w:rsidR="00C505DF" w:rsidRPr="009F713B" w14:paraId="213E1D77" w14:textId="77777777" w:rsidTr="00434780">
        <w:tc>
          <w:tcPr>
            <w:tcW w:w="705" w:type="dxa"/>
          </w:tcPr>
          <w:p w14:paraId="2CC90DC9" w14:textId="75712172" w:rsidR="00C505DF" w:rsidRDefault="00C505DF" w:rsidP="00C505DF">
            <w:pPr>
              <w:pStyle w:val="TableLeftcolumn"/>
            </w:pPr>
            <w:r>
              <w:t>2.8</w:t>
            </w:r>
          </w:p>
        </w:tc>
        <w:tc>
          <w:tcPr>
            <w:tcW w:w="8200" w:type="dxa"/>
            <w:tcBorders>
              <w:top w:val="nil"/>
              <w:left w:val="nil"/>
              <w:bottom w:val="nil"/>
              <w:right w:val="nil"/>
            </w:tcBorders>
            <w:shd w:val="clear" w:color="auto" w:fill="auto"/>
            <w:vAlign w:val="center"/>
          </w:tcPr>
          <w:p w14:paraId="3822ABCA" w14:textId="0F1F2824" w:rsidR="00C505DF" w:rsidRPr="00334670" w:rsidRDefault="00C505DF" w:rsidP="00C505DF">
            <w:pPr>
              <w:pStyle w:val="Tabletext"/>
            </w:pPr>
            <w:r>
              <w:rPr>
                <w:rFonts w:ascii="Open Sans Light" w:hAnsi="Open Sans Light" w:cs="Open Sans Light"/>
                <w:color w:val="000000"/>
              </w:rPr>
              <w:t>Generate apparel design that takes into consideration environmental, technical, and economic trends and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5254112" w14:textId="77777777" w:rsidR="00C505DF" w:rsidRPr="00ED28EF" w:rsidRDefault="00C505DF" w:rsidP="00C505DF">
            <w:pPr>
              <w:pStyle w:val="Tabletext"/>
              <w:rPr>
                <w:rStyle w:val="Formentry12ptopunderline"/>
              </w:rPr>
            </w:pPr>
          </w:p>
        </w:tc>
      </w:tr>
    </w:tbl>
    <w:p w14:paraId="46D55A89" w14:textId="28D036E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505DF" w:rsidRPr="00C505DF">
            <w:t>Demonstrate technical knowledge and skills of equipment and procedures used in fashion and apparel.</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505DF" w:rsidRPr="009F713B" w14:paraId="1147A465" w14:textId="77777777" w:rsidTr="00F3036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505DF" w:rsidRPr="00A04D82" w:rsidRDefault="00C505DF" w:rsidP="00C505DF">
            <w:pPr>
              <w:pStyle w:val="TableLeftcolumn"/>
            </w:pPr>
            <w:r w:rsidRPr="00A04D82">
              <w:t>3.1</w:t>
            </w:r>
          </w:p>
        </w:tc>
        <w:tc>
          <w:tcPr>
            <w:tcW w:w="8194" w:type="dxa"/>
            <w:tcBorders>
              <w:top w:val="nil"/>
              <w:left w:val="nil"/>
              <w:bottom w:val="nil"/>
              <w:right w:val="nil"/>
            </w:tcBorders>
            <w:shd w:val="clear" w:color="auto" w:fill="auto"/>
            <w:vAlign w:val="center"/>
          </w:tcPr>
          <w:p w14:paraId="5217D26F" w14:textId="06FC4F95" w:rsidR="00C505DF" w:rsidRPr="00D53139" w:rsidRDefault="00C505DF" w:rsidP="00C505DF">
            <w:pPr>
              <w:pStyle w:val="NoSpacing"/>
            </w:pPr>
            <w:r>
              <w:rPr>
                <w:rFonts w:ascii="Open Sans Light" w:hAnsi="Open Sans Light" w:cs="Open Sans Light"/>
                <w:color w:val="000000"/>
              </w:rPr>
              <w:t>Interpret textile labeling information in a variety of apparel and/or interior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C505DF" w:rsidRPr="00ED28EF" w:rsidRDefault="00C505DF" w:rsidP="00C505DF">
            <w:pPr>
              <w:pStyle w:val="Tabletext"/>
              <w:rPr>
                <w:rStyle w:val="Formentry12ptopunderline"/>
              </w:rPr>
            </w:pPr>
          </w:p>
        </w:tc>
      </w:tr>
      <w:tr w:rsidR="00C505DF" w:rsidRPr="009F713B" w14:paraId="6D602401" w14:textId="77777777" w:rsidTr="00F30366">
        <w:trPr>
          <w:trHeight w:val="20"/>
        </w:trPr>
        <w:tc>
          <w:tcPr>
            <w:tcW w:w="720" w:type="dxa"/>
          </w:tcPr>
          <w:p w14:paraId="047A6946" w14:textId="7F12445C" w:rsidR="00C505DF" w:rsidRPr="00A04D82" w:rsidRDefault="00C505DF" w:rsidP="00C505DF">
            <w:pPr>
              <w:pStyle w:val="TableLeftcolumn"/>
            </w:pPr>
            <w:r w:rsidRPr="00A04D82">
              <w:t>3.2</w:t>
            </w:r>
          </w:p>
        </w:tc>
        <w:tc>
          <w:tcPr>
            <w:tcW w:w="8194" w:type="dxa"/>
            <w:tcBorders>
              <w:top w:val="nil"/>
              <w:left w:val="nil"/>
              <w:bottom w:val="nil"/>
              <w:right w:val="nil"/>
            </w:tcBorders>
            <w:shd w:val="clear" w:color="auto" w:fill="auto"/>
            <w:vAlign w:val="center"/>
          </w:tcPr>
          <w:p w14:paraId="672546D8" w14:textId="1885B31D" w:rsidR="00C505DF" w:rsidRPr="00334670" w:rsidRDefault="00C505DF" w:rsidP="00C505DF">
            <w:pPr>
              <w:pStyle w:val="NoSpacing"/>
            </w:pPr>
            <w:r>
              <w:rPr>
                <w:rFonts w:ascii="Open Sans Light" w:hAnsi="Open Sans Light" w:cs="Open Sans Light"/>
                <w:color w:val="000000"/>
              </w:rPr>
              <w:t>Demonstrate ability to use sewing production &amp; technology equipment to manage and perform project responsibilities independently.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C505DF" w:rsidRPr="00ED28EF" w:rsidRDefault="00C505DF" w:rsidP="00C505DF">
            <w:pPr>
              <w:pStyle w:val="Tabletext"/>
              <w:rPr>
                <w:rStyle w:val="Formentry12ptopunderline"/>
              </w:rPr>
            </w:pPr>
          </w:p>
        </w:tc>
      </w:tr>
      <w:tr w:rsidR="00C505DF" w:rsidRPr="009F713B" w14:paraId="60C876BF" w14:textId="77777777" w:rsidTr="00F3036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505DF" w:rsidRPr="00A04D82" w:rsidRDefault="00C505DF" w:rsidP="00C505DF">
            <w:pPr>
              <w:pStyle w:val="TableLeftcolumn"/>
            </w:pPr>
            <w:r w:rsidRPr="00A04D82">
              <w:t>3.3</w:t>
            </w:r>
          </w:p>
        </w:tc>
        <w:tc>
          <w:tcPr>
            <w:tcW w:w="8194" w:type="dxa"/>
            <w:tcBorders>
              <w:top w:val="nil"/>
              <w:left w:val="nil"/>
              <w:bottom w:val="nil"/>
              <w:right w:val="nil"/>
            </w:tcBorders>
            <w:shd w:val="clear" w:color="auto" w:fill="auto"/>
            <w:vAlign w:val="center"/>
          </w:tcPr>
          <w:p w14:paraId="1816B003" w14:textId="5C352AE9" w:rsidR="00C505DF" w:rsidRPr="00334670" w:rsidRDefault="00C505DF" w:rsidP="00C505DF">
            <w:pPr>
              <w:pStyle w:val="NoSpacing"/>
            </w:pPr>
            <w:r>
              <w:rPr>
                <w:rFonts w:ascii="Open Sans Light" w:hAnsi="Open Sans Light" w:cs="Open Sans Light"/>
                <w:color w:val="000000"/>
              </w:rPr>
              <w:t>Practice knowledge of basic arithmetic operations such as addition, subtraction, multiplication, division and working with fractions in the apparel production and/or alteration process (i.e. measuring, estimating, ordering, purchasing, pricing).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C505DF" w:rsidRPr="00ED28EF" w:rsidRDefault="00C505DF" w:rsidP="00C505DF">
            <w:pPr>
              <w:pStyle w:val="Tabletext"/>
              <w:rPr>
                <w:rStyle w:val="Formentry12ptopunderline"/>
              </w:rPr>
            </w:pPr>
          </w:p>
        </w:tc>
      </w:tr>
      <w:tr w:rsidR="00C505DF" w:rsidRPr="009F713B" w14:paraId="29029CEA" w14:textId="77777777" w:rsidTr="00F30366">
        <w:trPr>
          <w:trHeight w:val="20"/>
        </w:trPr>
        <w:tc>
          <w:tcPr>
            <w:tcW w:w="720" w:type="dxa"/>
          </w:tcPr>
          <w:p w14:paraId="05805C1A" w14:textId="3AD4F9D4" w:rsidR="00C505DF" w:rsidRPr="00A04D82" w:rsidRDefault="00C505DF" w:rsidP="00C505DF">
            <w:pPr>
              <w:pStyle w:val="TableLeftcolumn"/>
            </w:pPr>
            <w:r w:rsidRPr="00A04D82">
              <w:t>3.4</w:t>
            </w:r>
          </w:p>
        </w:tc>
        <w:tc>
          <w:tcPr>
            <w:tcW w:w="8194" w:type="dxa"/>
            <w:tcBorders>
              <w:top w:val="nil"/>
              <w:left w:val="nil"/>
              <w:bottom w:val="nil"/>
              <w:right w:val="nil"/>
            </w:tcBorders>
            <w:shd w:val="clear" w:color="auto" w:fill="auto"/>
            <w:vAlign w:val="center"/>
          </w:tcPr>
          <w:p w14:paraId="2859F556" w14:textId="7EBC2281" w:rsidR="00C505DF" w:rsidRPr="00334670" w:rsidRDefault="00C505DF" w:rsidP="00C505DF">
            <w:pPr>
              <w:pStyle w:val="NoSpacing"/>
            </w:pPr>
            <w:r>
              <w:rPr>
                <w:rFonts w:ascii="Open Sans Light" w:hAnsi="Open Sans Light" w:cs="Open Sans Light"/>
                <w:color w:val="000000"/>
              </w:rPr>
              <w:t>Analyze data when interpreting product information and operational documents such as pattern envelopes, guide sheets, pattern symbols and textile labeling in specialty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C505DF" w:rsidRPr="00ED28EF" w:rsidRDefault="00C505DF" w:rsidP="00C505DF">
            <w:pPr>
              <w:pStyle w:val="Tabletext"/>
              <w:rPr>
                <w:rStyle w:val="Formentry12ptopunderline"/>
              </w:rPr>
            </w:pPr>
          </w:p>
        </w:tc>
      </w:tr>
      <w:tr w:rsidR="00C505DF" w:rsidRPr="009F713B" w14:paraId="5E5D232A" w14:textId="77777777" w:rsidTr="00F3036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C505DF" w:rsidRPr="00A04D82" w:rsidRDefault="00C505DF" w:rsidP="00C505DF">
            <w:pPr>
              <w:pStyle w:val="TableLeftcolumn"/>
            </w:pPr>
            <w:r w:rsidRPr="00A04D82">
              <w:t>3.5</w:t>
            </w:r>
          </w:p>
        </w:tc>
        <w:tc>
          <w:tcPr>
            <w:tcW w:w="8194" w:type="dxa"/>
            <w:tcBorders>
              <w:top w:val="nil"/>
              <w:left w:val="nil"/>
              <w:bottom w:val="nil"/>
              <w:right w:val="nil"/>
            </w:tcBorders>
            <w:shd w:val="clear" w:color="auto" w:fill="auto"/>
            <w:vAlign w:val="center"/>
          </w:tcPr>
          <w:p w14:paraId="1A9E4A9F" w14:textId="1284A45B" w:rsidR="00C505DF" w:rsidRPr="00334670" w:rsidRDefault="00C505DF" w:rsidP="00C505DF">
            <w:pPr>
              <w:pStyle w:val="NoSpacing"/>
            </w:pPr>
            <w:r>
              <w:rPr>
                <w:rFonts w:ascii="Open Sans Light" w:hAnsi="Open Sans Light" w:cs="Open Sans Light"/>
                <w:color w:val="000000"/>
              </w:rPr>
              <w:t>Develop speed and accuracy of professional skills in using a variety of equipment, tools, and supplies for fashion, apparel, and textile construction, alteration, and repair.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C505DF" w:rsidRPr="00ED28EF" w:rsidRDefault="00C505DF" w:rsidP="00C505DF">
            <w:pPr>
              <w:pStyle w:val="Tabletext"/>
              <w:rPr>
                <w:rStyle w:val="Formentry12ptopunderline"/>
              </w:rPr>
            </w:pPr>
          </w:p>
        </w:tc>
      </w:tr>
      <w:tr w:rsidR="00C505DF" w:rsidRPr="009F713B" w14:paraId="1D21C29F" w14:textId="77777777" w:rsidTr="00F30366">
        <w:trPr>
          <w:trHeight w:val="20"/>
        </w:trPr>
        <w:tc>
          <w:tcPr>
            <w:tcW w:w="720" w:type="dxa"/>
          </w:tcPr>
          <w:p w14:paraId="25145D21" w14:textId="3F85EF8C" w:rsidR="00C505DF" w:rsidRPr="00A04D82" w:rsidRDefault="00C505DF" w:rsidP="00C505DF">
            <w:pPr>
              <w:pStyle w:val="TableLeftcolumn"/>
            </w:pPr>
            <w:r>
              <w:t>3.6</w:t>
            </w:r>
          </w:p>
        </w:tc>
        <w:tc>
          <w:tcPr>
            <w:tcW w:w="8194" w:type="dxa"/>
            <w:tcBorders>
              <w:top w:val="nil"/>
              <w:left w:val="nil"/>
              <w:bottom w:val="nil"/>
              <w:right w:val="nil"/>
            </w:tcBorders>
            <w:shd w:val="clear" w:color="auto" w:fill="auto"/>
            <w:vAlign w:val="center"/>
          </w:tcPr>
          <w:p w14:paraId="19458E76" w14:textId="05A1E358" w:rsidR="00C505DF" w:rsidRPr="00334670" w:rsidRDefault="00C505DF" w:rsidP="00C505DF">
            <w:pPr>
              <w:pStyle w:val="NoSpacing"/>
            </w:pPr>
            <w:r>
              <w:rPr>
                <w:rFonts w:ascii="Open Sans Light" w:hAnsi="Open Sans Light" w:cs="Open Sans Light"/>
                <w:color w:val="000000"/>
              </w:rPr>
              <w:t>Use appropriate apparel construction industry tools and materials for cleaning, pressing, and finishing textile, apparel, and fashion products (i.e. needle board, steamer, point press,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7705AF" w14:textId="77777777" w:rsidR="00C505DF" w:rsidRPr="00ED28EF" w:rsidRDefault="00C505DF" w:rsidP="00C505DF">
            <w:pPr>
              <w:pStyle w:val="Tabletext"/>
              <w:rPr>
                <w:rStyle w:val="Formentry12ptopunderline"/>
              </w:rPr>
            </w:pPr>
          </w:p>
        </w:tc>
      </w:tr>
      <w:tr w:rsidR="00C505DF" w:rsidRPr="009F713B" w14:paraId="28E34BFC" w14:textId="77777777" w:rsidTr="00F3036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0CB03E6" w14:textId="16255881" w:rsidR="00C505DF" w:rsidRPr="00A04D82" w:rsidRDefault="00C505DF" w:rsidP="00C505DF">
            <w:pPr>
              <w:pStyle w:val="TableLeftcolumn"/>
            </w:pPr>
            <w:r>
              <w:t>3.7</w:t>
            </w:r>
          </w:p>
        </w:tc>
        <w:tc>
          <w:tcPr>
            <w:tcW w:w="8194" w:type="dxa"/>
            <w:tcBorders>
              <w:top w:val="nil"/>
              <w:left w:val="nil"/>
              <w:bottom w:val="nil"/>
              <w:right w:val="nil"/>
            </w:tcBorders>
            <w:shd w:val="clear" w:color="auto" w:fill="auto"/>
            <w:vAlign w:val="center"/>
          </w:tcPr>
          <w:p w14:paraId="57614434" w14:textId="2E9B67DC" w:rsidR="00C505DF" w:rsidRPr="00334670" w:rsidRDefault="00C505DF" w:rsidP="00C505DF">
            <w:pPr>
              <w:pStyle w:val="NoSpacing"/>
            </w:pPr>
            <w:r>
              <w:rPr>
                <w:rFonts w:ascii="Open Sans Light" w:hAnsi="Open Sans Light" w:cs="Open Sans Light"/>
                <w:color w:val="000000"/>
              </w:rPr>
              <w:t>Apply advanced skills for producing and altering textile products and apparel while analyzing construction content and technical vocabulary (i.e. gathering, pleats, linings &amp; specialty fabrics, buttonholes, collars, facings, blind hem, rolled hem overlock &amp; differential feed,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9825AD4" w14:textId="77777777" w:rsidR="00C505DF" w:rsidRPr="00ED28EF" w:rsidRDefault="00C505DF" w:rsidP="00C505DF">
            <w:pPr>
              <w:pStyle w:val="Tabletext"/>
              <w:rPr>
                <w:rStyle w:val="Formentry12ptopunderline"/>
              </w:rPr>
            </w:pPr>
          </w:p>
        </w:tc>
      </w:tr>
      <w:tr w:rsidR="00C505DF" w:rsidRPr="009F713B" w14:paraId="4C0E7C5E" w14:textId="77777777" w:rsidTr="00F30366">
        <w:trPr>
          <w:trHeight w:val="20"/>
        </w:trPr>
        <w:tc>
          <w:tcPr>
            <w:tcW w:w="720" w:type="dxa"/>
          </w:tcPr>
          <w:p w14:paraId="597ABF81" w14:textId="4F8E249B" w:rsidR="00C505DF" w:rsidRPr="00A04D82" w:rsidRDefault="00C505DF" w:rsidP="00C505DF">
            <w:pPr>
              <w:pStyle w:val="TableLeftcolumn"/>
            </w:pPr>
            <w:r>
              <w:t>3.8</w:t>
            </w:r>
          </w:p>
        </w:tc>
        <w:tc>
          <w:tcPr>
            <w:tcW w:w="8194" w:type="dxa"/>
            <w:tcBorders>
              <w:top w:val="nil"/>
              <w:left w:val="nil"/>
              <w:bottom w:val="nil"/>
              <w:right w:val="nil"/>
            </w:tcBorders>
            <w:shd w:val="clear" w:color="auto" w:fill="auto"/>
            <w:vAlign w:val="center"/>
          </w:tcPr>
          <w:p w14:paraId="5511A6D5" w14:textId="1AEC21F0" w:rsidR="00C505DF" w:rsidRPr="00334670" w:rsidRDefault="00C505DF" w:rsidP="00C505DF">
            <w:pPr>
              <w:pStyle w:val="NoSpacing"/>
            </w:pPr>
            <w:r>
              <w:rPr>
                <w:rFonts w:ascii="Open Sans Light" w:hAnsi="Open Sans Light" w:cs="Open Sans Light"/>
                <w:color w:val="000000"/>
              </w:rPr>
              <w:t xml:space="preserve">Apply information learned from construction information, observations/demonstrations, and manuals to actual construction practice.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13A1398" w14:textId="77777777" w:rsidR="00C505DF" w:rsidRPr="00ED28EF" w:rsidRDefault="00C505DF" w:rsidP="00C505DF">
            <w:pPr>
              <w:pStyle w:val="Tabletext"/>
              <w:rPr>
                <w:rStyle w:val="Formentry12ptopunderline"/>
              </w:rPr>
            </w:pPr>
          </w:p>
        </w:tc>
      </w:tr>
      <w:tr w:rsidR="00C505DF" w:rsidRPr="009F713B" w14:paraId="4785EFCD" w14:textId="77777777" w:rsidTr="00F3036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84C2E61" w14:textId="67CA7DC6" w:rsidR="00C505DF" w:rsidRPr="00A04D82" w:rsidRDefault="00C505DF" w:rsidP="00C505DF">
            <w:pPr>
              <w:pStyle w:val="TableLeftcolumn"/>
            </w:pPr>
            <w:r>
              <w:t>3.9</w:t>
            </w:r>
          </w:p>
        </w:tc>
        <w:tc>
          <w:tcPr>
            <w:tcW w:w="8194" w:type="dxa"/>
            <w:tcBorders>
              <w:top w:val="nil"/>
              <w:left w:val="nil"/>
              <w:bottom w:val="nil"/>
              <w:right w:val="nil"/>
            </w:tcBorders>
            <w:shd w:val="clear" w:color="auto" w:fill="auto"/>
            <w:vAlign w:val="center"/>
          </w:tcPr>
          <w:p w14:paraId="1D9C297E" w14:textId="6FDEC4CF" w:rsidR="00C505DF" w:rsidRPr="00334670" w:rsidRDefault="00C505DF" w:rsidP="00C505DF">
            <w:pPr>
              <w:pStyle w:val="NoSpacing"/>
            </w:pPr>
            <w:r>
              <w:rPr>
                <w:rFonts w:ascii="Open Sans Light" w:hAnsi="Open Sans Light" w:cs="Open Sans Light"/>
                <w:color w:val="000000"/>
              </w:rPr>
              <w:t xml:space="preserve">Use structured problem-solving methods and critical thinking skills when developing solutions for a garment construction problem.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AF080B2" w14:textId="77777777" w:rsidR="00C505DF" w:rsidRPr="00ED28EF" w:rsidRDefault="00C505DF" w:rsidP="00C505DF">
            <w:pPr>
              <w:pStyle w:val="Tabletext"/>
              <w:rPr>
                <w:rStyle w:val="Formentry12ptopunderline"/>
              </w:rPr>
            </w:pPr>
          </w:p>
        </w:tc>
      </w:tr>
      <w:tr w:rsidR="00C505DF" w:rsidRPr="009F713B" w14:paraId="0FB15BCF" w14:textId="77777777" w:rsidTr="00F30366">
        <w:trPr>
          <w:trHeight w:val="20"/>
        </w:trPr>
        <w:tc>
          <w:tcPr>
            <w:tcW w:w="720" w:type="dxa"/>
          </w:tcPr>
          <w:p w14:paraId="41A45BF3" w14:textId="5A55E367" w:rsidR="00C505DF" w:rsidRPr="00A04D82" w:rsidRDefault="00C505DF" w:rsidP="00C505DF">
            <w:pPr>
              <w:pStyle w:val="TableLeftcolumn"/>
            </w:pPr>
            <w:r>
              <w:t>3.10</w:t>
            </w:r>
          </w:p>
        </w:tc>
        <w:tc>
          <w:tcPr>
            <w:tcW w:w="8194" w:type="dxa"/>
            <w:tcBorders>
              <w:top w:val="nil"/>
              <w:left w:val="nil"/>
              <w:bottom w:val="nil"/>
              <w:right w:val="nil"/>
            </w:tcBorders>
            <w:shd w:val="clear" w:color="auto" w:fill="auto"/>
            <w:vAlign w:val="center"/>
          </w:tcPr>
          <w:p w14:paraId="596859B5" w14:textId="5031241F" w:rsidR="00C505DF" w:rsidRPr="00334670" w:rsidRDefault="00C505DF" w:rsidP="00C505DF">
            <w:pPr>
              <w:pStyle w:val="NoSpacing"/>
            </w:pPr>
            <w:r>
              <w:rPr>
                <w:rFonts w:ascii="Open Sans Light" w:hAnsi="Open Sans Light" w:cs="Open Sans Light"/>
                <w:color w:val="000000"/>
              </w:rPr>
              <w:t>Solve sewing construction problems independently using process skills. (i.e. incorrect sides of fabric sewn together, skipping a step of the construction process, incorrect measurement, wrong seam allowance width,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3466C31" w14:textId="77777777" w:rsidR="00C505DF" w:rsidRPr="00ED28EF" w:rsidRDefault="00C505DF" w:rsidP="00C505DF">
            <w:pPr>
              <w:pStyle w:val="Tabletext"/>
              <w:rPr>
                <w:rStyle w:val="Formentry12ptopunderline"/>
              </w:rPr>
            </w:pPr>
          </w:p>
        </w:tc>
      </w:tr>
    </w:tbl>
    <w:p w14:paraId="2CFE93E8" w14:textId="0A2EC5B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C505DF" w:rsidRPr="00C505DF">
            <w:t>Enhance career readiness in the fashion, apparel and textile industry.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C505DF" w:rsidRPr="00E515C8" w14:paraId="74A83EC7" w14:textId="77777777" w:rsidTr="00537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C505DF" w:rsidRPr="00C41189" w:rsidRDefault="00C505DF" w:rsidP="00C505D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03330D9D" w:rsidR="00C505DF" w:rsidRPr="00E515C8" w:rsidRDefault="00C505DF" w:rsidP="00C505D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Participate in civic/community leadership and teamwork opportunities to enhance customer relation skills (i.e. FCCLA).</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C505DF" w:rsidRPr="00E515C8" w:rsidRDefault="00C505DF" w:rsidP="00C505DF">
            <w:pPr>
              <w:pStyle w:val="NoSpacing"/>
            </w:pPr>
          </w:p>
        </w:tc>
      </w:tr>
      <w:tr w:rsidR="00C505DF" w:rsidRPr="00E515C8" w14:paraId="69928810" w14:textId="77777777" w:rsidTr="0053784A">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C505DF" w:rsidRPr="00C41189" w:rsidRDefault="00C505DF" w:rsidP="00C505D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589DEE1D" w:rsidR="00C505DF" w:rsidRPr="00E515C8" w:rsidRDefault="00C505DF" w:rsidP="00C505D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Interpret tables, charts, and figures from a pattern envelope or instruction guide sheet to support the garment production process.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C505DF" w:rsidRPr="00E515C8" w:rsidRDefault="00C505DF" w:rsidP="00C505DF">
            <w:pPr>
              <w:pStyle w:val="NoSpacing"/>
            </w:pPr>
          </w:p>
        </w:tc>
      </w:tr>
      <w:tr w:rsidR="00C505DF" w:rsidRPr="00E515C8" w14:paraId="7A68ADBB" w14:textId="77777777" w:rsidTr="00537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C505DF" w:rsidRPr="00C41189" w:rsidRDefault="00C505DF" w:rsidP="00C505DF">
            <w:pPr>
              <w:pStyle w:val="TableLeftcolumn"/>
              <w:rPr>
                <w:b w:val="0"/>
                <w:bCs w:val="0"/>
              </w:rPr>
            </w:pPr>
            <w:r w:rsidRPr="00C41189">
              <w:rPr>
                <w:b w:val="0"/>
                <w:bCs w:val="0"/>
              </w:rPr>
              <w:lastRenderedPageBreak/>
              <w:t>4.3</w:t>
            </w:r>
          </w:p>
        </w:tc>
        <w:tc>
          <w:tcPr>
            <w:tcW w:w="8194" w:type="dxa"/>
            <w:tcBorders>
              <w:top w:val="nil"/>
              <w:left w:val="nil"/>
              <w:bottom w:val="nil"/>
              <w:right w:val="nil"/>
            </w:tcBorders>
            <w:shd w:val="clear" w:color="auto" w:fill="auto"/>
            <w:vAlign w:val="center"/>
          </w:tcPr>
          <w:p w14:paraId="3E9836AB" w14:textId="3DC4C393" w:rsidR="00C505DF" w:rsidRPr="00E515C8" w:rsidRDefault="00C505DF" w:rsidP="00C505D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reference of reliable sources of information (informational texts, internet, and/or technical materials) to review and apply in constructing a quality product.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C505DF" w:rsidRPr="00E515C8" w:rsidRDefault="00C505DF" w:rsidP="00C505DF">
            <w:pPr>
              <w:pStyle w:val="NoSpacing"/>
            </w:pPr>
          </w:p>
        </w:tc>
      </w:tr>
      <w:tr w:rsidR="00C505DF" w:rsidRPr="00E515C8" w14:paraId="5A1BB3DD" w14:textId="77777777" w:rsidTr="0053784A">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C505DF" w:rsidRPr="00C41189" w:rsidRDefault="00C505DF" w:rsidP="00C505DF">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408FC49B" w:rsidR="00C505DF" w:rsidRPr="00E515C8" w:rsidRDefault="00C505DF" w:rsidP="00C505D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personal goals and objectives, including prioritizing tasks to be completed using timelines and time management knowledge and skills to improve workflow and meet deadlines.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C505DF" w:rsidRPr="00E515C8" w:rsidRDefault="00C505DF" w:rsidP="00C505DF">
            <w:pPr>
              <w:pStyle w:val="NoSpacing"/>
            </w:pPr>
          </w:p>
        </w:tc>
      </w:tr>
      <w:tr w:rsidR="00C505DF" w:rsidRPr="00E515C8" w14:paraId="64529E73" w14:textId="77777777" w:rsidTr="00537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C505DF" w:rsidRPr="00C41189" w:rsidRDefault="00C505DF" w:rsidP="00C505DF">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66763EDB" w:rsidR="00C505DF" w:rsidRPr="00E515C8" w:rsidRDefault="00C505DF" w:rsidP="00C505D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Generate new and creative ideas to solve problems by brainstorming possible solutions in lab settings.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C505DF" w:rsidRPr="00E515C8" w:rsidRDefault="00C505DF" w:rsidP="00C505DF">
            <w:pPr>
              <w:pStyle w:val="NoSpacing"/>
            </w:pPr>
          </w:p>
        </w:tc>
      </w:tr>
      <w:tr w:rsidR="00C505DF" w:rsidRPr="00E515C8" w14:paraId="0BD23445" w14:textId="77777777" w:rsidTr="0053784A">
        <w:tc>
          <w:tcPr>
            <w:cnfStyle w:val="001000000000" w:firstRow="0" w:lastRow="0" w:firstColumn="1" w:lastColumn="0" w:oddVBand="0" w:evenVBand="0" w:oddHBand="0" w:evenHBand="0" w:firstRowFirstColumn="0" w:firstRowLastColumn="0" w:lastRowFirstColumn="0" w:lastRowLastColumn="0"/>
            <w:tcW w:w="810" w:type="dxa"/>
          </w:tcPr>
          <w:p w14:paraId="0207E06C" w14:textId="2D53D7AA" w:rsidR="00C505DF" w:rsidRPr="00C505DF" w:rsidRDefault="00C505DF" w:rsidP="00C505DF">
            <w:pPr>
              <w:pStyle w:val="TableLeftcolumn"/>
              <w:rPr>
                <w:b w:val="0"/>
                <w:bCs w:val="0"/>
              </w:rPr>
            </w:pPr>
            <w:r w:rsidRPr="00C505DF">
              <w:rPr>
                <w:b w:val="0"/>
                <w:bCs w:val="0"/>
              </w:rPr>
              <w:t>4.6</w:t>
            </w:r>
          </w:p>
        </w:tc>
        <w:tc>
          <w:tcPr>
            <w:tcW w:w="8194" w:type="dxa"/>
            <w:tcBorders>
              <w:top w:val="nil"/>
              <w:left w:val="nil"/>
              <w:bottom w:val="nil"/>
              <w:right w:val="nil"/>
            </w:tcBorders>
            <w:shd w:val="clear" w:color="auto" w:fill="auto"/>
            <w:vAlign w:val="center"/>
          </w:tcPr>
          <w:p w14:paraId="033936BA" w14:textId="61563B83" w:rsidR="00C505DF" w:rsidRPr="00E515C8" w:rsidRDefault="00C505DF" w:rsidP="00C505D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Compare and contrast the cost of constructing, manufacturing, altering, or repairing textile, apparel, and fashion products across price points.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4F5267C" w14:textId="77777777" w:rsidR="00C505DF" w:rsidRPr="00E515C8" w:rsidRDefault="00C505DF" w:rsidP="00C505DF">
            <w:pPr>
              <w:pStyle w:val="NoSpacing"/>
            </w:pPr>
          </w:p>
        </w:tc>
      </w:tr>
      <w:tr w:rsidR="00C505DF" w:rsidRPr="00E515C8" w14:paraId="13A9AC09" w14:textId="77777777" w:rsidTr="00537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00E3D17" w14:textId="56DEE48C" w:rsidR="00C505DF" w:rsidRPr="00C505DF" w:rsidRDefault="00C505DF" w:rsidP="00C505DF">
            <w:pPr>
              <w:pStyle w:val="TableLeftcolumn"/>
              <w:rPr>
                <w:b w:val="0"/>
                <w:bCs w:val="0"/>
              </w:rPr>
            </w:pPr>
            <w:r w:rsidRPr="00C505DF">
              <w:rPr>
                <w:b w:val="0"/>
                <w:bCs w:val="0"/>
              </w:rPr>
              <w:t>4.7</w:t>
            </w:r>
          </w:p>
        </w:tc>
        <w:tc>
          <w:tcPr>
            <w:tcW w:w="8194" w:type="dxa"/>
            <w:tcBorders>
              <w:top w:val="nil"/>
              <w:left w:val="nil"/>
              <w:bottom w:val="nil"/>
              <w:right w:val="nil"/>
            </w:tcBorders>
            <w:shd w:val="clear" w:color="auto" w:fill="auto"/>
            <w:vAlign w:val="center"/>
          </w:tcPr>
          <w:p w14:paraId="4D4A6C5A" w14:textId="4435F645" w:rsidR="00C505DF" w:rsidRPr="00E515C8" w:rsidRDefault="00C505DF" w:rsidP="00C505D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safe work habits and procedures, including injury protocol, for reporting and handling accidents and safety incidents in a production lab. (i.e. electrical equipment, cutting tools, storage of equipment, first aid,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B2BA019" w14:textId="77777777" w:rsidR="00C505DF" w:rsidRPr="00E515C8" w:rsidRDefault="00C505DF" w:rsidP="00C505DF">
            <w:pPr>
              <w:pStyle w:val="NoSpacing"/>
            </w:pPr>
          </w:p>
        </w:tc>
      </w:tr>
      <w:tr w:rsidR="00C505DF" w:rsidRPr="00E515C8" w14:paraId="3105D55D" w14:textId="77777777" w:rsidTr="0053784A">
        <w:tc>
          <w:tcPr>
            <w:cnfStyle w:val="001000000000" w:firstRow="0" w:lastRow="0" w:firstColumn="1" w:lastColumn="0" w:oddVBand="0" w:evenVBand="0" w:oddHBand="0" w:evenHBand="0" w:firstRowFirstColumn="0" w:firstRowLastColumn="0" w:lastRowFirstColumn="0" w:lastRowLastColumn="0"/>
            <w:tcW w:w="810" w:type="dxa"/>
          </w:tcPr>
          <w:p w14:paraId="36BD67C6" w14:textId="084307CD" w:rsidR="00C505DF" w:rsidRPr="00C505DF" w:rsidRDefault="00C505DF" w:rsidP="00C505DF">
            <w:pPr>
              <w:pStyle w:val="TableLeftcolumn"/>
              <w:rPr>
                <w:b w:val="0"/>
                <w:bCs w:val="0"/>
              </w:rPr>
            </w:pPr>
            <w:r w:rsidRPr="00C505DF">
              <w:rPr>
                <w:b w:val="0"/>
                <w:bCs w:val="0"/>
              </w:rPr>
              <w:t>4.8</w:t>
            </w:r>
          </w:p>
        </w:tc>
        <w:tc>
          <w:tcPr>
            <w:tcW w:w="8194" w:type="dxa"/>
            <w:tcBorders>
              <w:top w:val="nil"/>
              <w:left w:val="nil"/>
              <w:bottom w:val="nil"/>
              <w:right w:val="nil"/>
            </w:tcBorders>
            <w:shd w:val="clear" w:color="auto" w:fill="auto"/>
            <w:vAlign w:val="center"/>
          </w:tcPr>
          <w:p w14:paraId="1B42ED79" w14:textId="65357B33" w:rsidR="00C505DF" w:rsidRPr="00E515C8" w:rsidRDefault="00C505DF" w:rsidP="00C505D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ability to communicate and resolve conflicts with a diverse classroom setting independently.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19D0CED" w14:textId="77777777" w:rsidR="00C505DF" w:rsidRPr="00E515C8" w:rsidRDefault="00C505DF" w:rsidP="00C505DF">
            <w:pPr>
              <w:pStyle w:val="NoSpacing"/>
            </w:pPr>
          </w:p>
        </w:tc>
      </w:tr>
      <w:tr w:rsidR="00C505DF" w:rsidRPr="00E515C8" w14:paraId="5747781A" w14:textId="77777777" w:rsidTr="00537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710E4E4" w14:textId="5E47507F" w:rsidR="00C505DF" w:rsidRPr="00C505DF" w:rsidRDefault="00C505DF" w:rsidP="00C505DF">
            <w:pPr>
              <w:pStyle w:val="TableLeftcolumn"/>
              <w:rPr>
                <w:b w:val="0"/>
                <w:bCs w:val="0"/>
              </w:rPr>
            </w:pPr>
            <w:r w:rsidRPr="00C505DF">
              <w:rPr>
                <w:b w:val="0"/>
                <w:bCs w:val="0"/>
              </w:rPr>
              <w:t>4.9</w:t>
            </w:r>
          </w:p>
        </w:tc>
        <w:tc>
          <w:tcPr>
            <w:tcW w:w="8194" w:type="dxa"/>
            <w:tcBorders>
              <w:top w:val="nil"/>
              <w:left w:val="nil"/>
              <w:bottom w:val="nil"/>
              <w:right w:val="nil"/>
            </w:tcBorders>
            <w:shd w:val="clear" w:color="auto" w:fill="auto"/>
            <w:vAlign w:val="center"/>
          </w:tcPr>
          <w:p w14:paraId="4E29D751" w14:textId="4FC42DF7" w:rsidR="00C505DF" w:rsidRPr="00E515C8" w:rsidRDefault="00C505DF" w:rsidP="00C505D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Manage personal work habits to accomplish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6362C1F" w14:textId="77777777" w:rsidR="00C505DF" w:rsidRPr="00E515C8" w:rsidRDefault="00C505DF" w:rsidP="00C505DF">
            <w:pPr>
              <w:pStyle w:val="NoSpacing"/>
            </w:pPr>
          </w:p>
        </w:tc>
      </w:tr>
      <w:tr w:rsidR="00C505DF" w:rsidRPr="00E515C8" w14:paraId="14FAFEDB" w14:textId="77777777" w:rsidTr="0053784A">
        <w:tc>
          <w:tcPr>
            <w:cnfStyle w:val="001000000000" w:firstRow="0" w:lastRow="0" w:firstColumn="1" w:lastColumn="0" w:oddVBand="0" w:evenVBand="0" w:oddHBand="0" w:evenHBand="0" w:firstRowFirstColumn="0" w:firstRowLastColumn="0" w:lastRowFirstColumn="0" w:lastRowLastColumn="0"/>
            <w:tcW w:w="810" w:type="dxa"/>
          </w:tcPr>
          <w:p w14:paraId="7B587E08" w14:textId="67376457" w:rsidR="00C505DF" w:rsidRPr="00C505DF" w:rsidRDefault="00C505DF" w:rsidP="00C505DF">
            <w:pPr>
              <w:pStyle w:val="TableLeftcolumn"/>
              <w:rPr>
                <w:b w:val="0"/>
                <w:bCs w:val="0"/>
              </w:rPr>
            </w:pPr>
            <w:r w:rsidRPr="00C505DF">
              <w:rPr>
                <w:b w:val="0"/>
                <w:bCs w:val="0"/>
              </w:rPr>
              <w:t>4.10</w:t>
            </w:r>
          </w:p>
        </w:tc>
        <w:tc>
          <w:tcPr>
            <w:tcW w:w="8194" w:type="dxa"/>
            <w:tcBorders>
              <w:top w:val="nil"/>
              <w:left w:val="nil"/>
              <w:bottom w:val="nil"/>
              <w:right w:val="nil"/>
            </w:tcBorders>
            <w:shd w:val="clear" w:color="auto" w:fill="auto"/>
            <w:vAlign w:val="center"/>
          </w:tcPr>
          <w:p w14:paraId="0CE7F9B6" w14:textId="34243FC9" w:rsidR="00C505DF" w:rsidRPr="00E515C8" w:rsidRDefault="00C505DF" w:rsidP="00C505D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Respond with restatement and clarification techniques to demonstrate understanding of construction techniques.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A6377E2" w14:textId="77777777" w:rsidR="00C505DF" w:rsidRPr="00E515C8" w:rsidRDefault="00C505DF" w:rsidP="00C505DF">
            <w:pPr>
              <w:pStyle w:val="NoSpacing"/>
            </w:pPr>
          </w:p>
        </w:tc>
      </w:tr>
      <w:tr w:rsidR="00C505DF" w:rsidRPr="00E515C8" w14:paraId="33BAE0F3" w14:textId="77777777" w:rsidTr="00537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579601F" w14:textId="1C9E9314" w:rsidR="00C505DF" w:rsidRPr="00C505DF" w:rsidRDefault="00C505DF" w:rsidP="00C505DF">
            <w:pPr>
              <w:pStyle w:val="TableLeftcolumn"/>
              <w:rPr>
                <w:b w:val="0"/>
                <w:bCs w:val="0"/>
              </w:rPr>
            </w:pPr>
            <w:r w:rsidRPr="00C505DF">
              <w:rPr>
                <w:b w:val="0"/>
                <w:bCs w:val="0"/>
              </w:rPr>
              <w:t>4.11</w:t>
            </w:r>
          </w:p>
        </w:tc>
        <w:tc>
          <w:tcPr>
            <w:tcW w:w="8194" w:type="dxa"/>
            <w:tcBorders>
              <w:top w:val="nil"/>
              <w:left w:val="nil"/>
              <w:bottom w:val="nil"/>
              <w:right w:val="nil"/>
            </w:tcBorders>
            <w:shd w:val="clear" w:color="auto" w:fill="auto"/>
            <w:vAlign w:val="center"/>
          </w:tcPr>
          <w:p w14:paraId="5C69683E" w14:textId="6DAFE0CD" w:rsidR="00C505DF" w:rsidRPr="00E515C8" w:rsidRDefault="00C505DF" w:rsidP="00C505D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an electronic or physical portfolio for use in demonstrating knowledge, skills and experiences to include evaluations of garments, product samples, and pictures of completed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D0EA57" w14:textId="77777777" w:rsidR="00C505DF" w:rsidRPr="00E515C8" w:rsidRDefault="00C505DF" w:rsidP="00C505DF">
            <w:pPr>
              <w:pStyle w:val="NoSpacing"/>
            </w:pPr>
          </w:p>
        </w:tc>
      </w:tr>
      <w:tr w:rsidR="00C505DF" w:rsidRPr="00E515C8" w14:paraId="479F24B3" w14:textId="77777777" w:rsidTr="0053784A">
        <w:tc>
          <w:tcPr>
            <w:cnfStyle w:val="001000000000" w:firstRow="0" w:lastRow="0" w:firstColumn="1" w:lastColumn="0" w:oddVBand="0" w:evenVBand="0" w:oddHBand="0" w:evenHBand="0" w:firstRowFirstColumn="0" w:firstRowLastColumn="0" w:lastRowFirstColumn="0" w:lastRowLastColumn="0"/>
            <w:tcW w:w="810" w:type="dxa"/>
          </w:tcPr>
          <w:p w14:paraId="17C804A2" w14:textId="58F8B2E9" w:rsidR="00C505DF" w:rsidRPr="00C505DF" w:rsidRDefault="00C505DF" w:rsidP="00C505DF">
            <w:pPr>
              <w:pStyle w:val="TableLeftcolumn"/>
              <w:rPr>
                <w:b w:val="0"/>
                <w:bCs w:val="0"/>
              </w:rPr>
            </w:pPr>
            <w:r w:rsidRPr="00C505DF">
              <w:rPr>
                <w:b w:val="0"/>
                <w:bCs w:val="0"/>
              </w:rPr>
              <w:t>4.12</w:t>
            </w:r>
          </w:p>
        </w:tc>
        <w:tc>
          <w:tcPr>
            <w:tcW w:w="8194" w:type="dxa"/>
            <w:tcBorders>
              <w:top w:val="nil"/>
              <w:left w:val="nil"/>
              <w:bottom w:val="nil"/>
              <w:right w:val="nil"/>
            </w:tcBorders>
            <w:shd w:val="clear" w:color="auto" w:fill="auto"/>
            <w:vAlign w:val="center"/>
          </w:tcPr>
          <w:p w14:paraId="6F6674A8" w14:textId="0F501010" w:rsidR="00C505DF" w:rsidRPr="00E515C8" w:rsidRDefault="00C505DF" w:rsidP="00C505D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Communicate fashion, apparel and textile knowledge to others.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8964342" w14:textId="77777777" w:rsidR="00C505DF" w:rsidRPr="00E515C8" w:rsidRDefault="00C505DF" w:rsidP="00C505DF">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1F61C20" w:rsidR="004E0952" w:rsidRPr="00202D35" w:rsidRDefault="00E66FD7"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3C9B8F0" w:rsidR="004E0952" w:rsidRPr="00202D35" w:rsidRDefault="00E66FD7"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CDB6" w14:textId="77777777" w:rsidR="00E66FD7" w:rsidRDefault="00E66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E45D9E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66FD7">
      <w:rPr>
        <w:noProof/>
      </w:rPr>
      <w:t>September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6F9F" w14:textId="77777777" w:rsidR="00E66FD7" w:rsidRDefault="00E66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33A2EA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66FD7">
      <w:rPr>
        <w:rStyle w:val="Strong"/>
      </w:rPr>
      <w:t>Apparel Production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66FD7">
      <w:rPr>
        <w:rStyle w:val="Strong"/>
      </w:rPr>
      <w:t>19203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505DF"/>
    <w:rsid w:val="00C763C1"/>
    <w:rsid w:val="00C943C0"/>
    <w:rsid w:val="00CB5B81"/>
    <w:rsid w:val="00CC1C7A"/>
    <w:rsid w:val="00CE62B8"/>
    <w:rsid w:val="00D53139"/>
    <w:rsid w:val="00E31DC3"/>
    <w:rsid w:val="00E358DD"/>
    <w:rsid w:val="00E3707B"/>
    <w:rsid w:val="00E37A38"/>
    <w:rsid w:val="00E515C8"/>
    <w:rsid w:val="00E66FD7"/>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53760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23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775479"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77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8008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Apparel Production II</dc:title>
  <dc:subject>19203</dc:subject>
  <dc:creator>Cheryl Franklin</dc:creator>
  <cp:keywords/>
  <dc:description>0.5</dc:description>
  <cp:lastModifiedBy>Barbara A. Bahm</cp:lastModifiedBy>
  <cp:revision>3</cp:revision>
  <cp:lastPrinted>2023-05-25T21:45:00Z</cp:lastPrinted>
  <dcterms:created xsi:type="dcterms:W3CDTF">2023-09-20T14:43:00Z</dcterms:created>
  <dcterms:modified xsi:type="dcterms:W3CDTF">2023-09-20T14:56:00Z</dcterms:modified>
  <cp:category/>
</cp:coreProperties>
</file>